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98" w:rsidRPr="00591098" w:rsidRDefault="00591098" w:rsidP="00CA042D">
      <w:pPr>
        <w:spacing w:before="100" w:beforeAutospacing="1" w:after="100" w:afterAutospacing="1" w:line="240" w:lineRule="auto"/>
        <w:ind w:left="360"/>
        <w:jc w:val="both"/>
        <w:rPr>
          <w:rFonts w:cs="Times New Roman"/>
          <w:b/>
        </w:rPr>
      </w:pPr>
      <w:bookmarkStart w:id="0" w:name="_GoBack"/>
      <w:r w:rsidRPr="00591098">
        <w:rPr>
          <w:rFonts w:cs="Times New Roman"/>
          <w:b/>
        </w:rPr>
        <w:t xml:space="preserve">Chuyên đề bồi dưỡng </w:t>
      </w:r>
      <w:r>
        <w:rPr>
          <w:rFonts w:cs="Times New Roman"/>
          <w:b/>
        </w:rPr>
        <w:t>chuyên</w:t>
      </w:r>
      <w:r w:rsidRPr="00591098">
        <w:rPr>
          <w:rFonts w:cs="Times New Roman"/>
          <w:b/>
        </w:rPr>
        <w:t xml:space="preserve"> môn:</w:t>
      </w:r>
    </w:p>
    <w:p w:rsidR="00591098" w:rsidRPr="00591098" w:rsidRDefault="00591098" w:rsidP="00CA042D">
      <w:pPr>
        <w:spacing w:before="100" w:beforeAutospacing="1" w:after="100" w:afterAutospacing="1" w:line="240" w:lineRule="auto"/>
        <w:ind w:left="360"/>
        <w:jc w:val="both"/>
        <w:rPr>
          <w:rFonts w:cs="Times New Roman"/>
          <w:b/>
        </w:rPr>
      </w:pPr>
      <w:r w:rsidRPr="00591098">
        <w:rPr>
          <w:rFonts w:cs="Times New Roman"/>
          <w:b/>
        </w:rPr>
        <w:t>Phương pháp giảng dạy và huấn luyện võ Taekwondo cho học sinh</w:t>
      </w:r>
      <w:r w:rsidR="00923B76">
        <w:rPr>
          <w:rFonts w:cs="Times New Roman"/>
          <w:b/>
        </w:rPr>
        <w:t xml:space="preserve"> THPT</w:t>
      </w:r>
    </w:p>
    <w:p w:rsidR="00EF344D" w:rsidRPr="00591098" w:rsidRDefault="0071004A" w:rsidP="00CA042D">
      <w:pPr>
        <w:pStyle w:val="ListParagraph"/>
        <w:numPr>
          <w:ilvl w:val="0"/>
          <w:numId w:val="9"/>
        </w:numPr>
        <w:spacing w:before="100" w:beforeAutospacing="1" w:after="100" w:afterAutospacing="1" w:line="240" w:lineRule="auto"/>
        <w:jc w:val="both"/>
        <w:rPr>
          <w:rFonts w:cs="Times New Roman"/>
          <w:b/>
        </w:rPr>
      </w:pPr>
      <w:r w:rsidRPr="00591098">
        <w:rPr>
          <w:rFonts w:cs="Times New Roman"/>
          <w:b/>
        </w:rPr>
        <w:t>Khái niệm:</w:t>
      </w:r>
    </w:p>
    <w:p w:rsidR="0071004A" w:rsidRPr="00A06E11" w:rsidRDefault="0071004A" w:rsidP="00CA042D">
      <w:pPr>
        <w:spacing w:before="100" w:beforeAutospacing="1" w:after="100" w:afterAutospacing="1" w:line="240" w:lineRule="auto"/>
        <w:ind w:left="360"/>
        <w:jc w:val="both"/>
        <w:rPr>
          <w:rFonts w:cs="Times New Roman"/>
        </w:rPr>
      </w:pPr>
      <w:r w:rsidRPr="00A06E11">
        <w:rPr>
          <w:rFonts w:cs="Times New Roman"/>
        </w:rPr>
        <w:t xml:space="preserve">Giảng dạy và huấn luyện Taekwondo là hoạt động truyền thụ của Huấn luyện viên nhằm trang bị cho VĐV những kiến thức cơ bản liên quan đến môn Taekwondo. Quá trình này bao gồm 2 mặt: thứ nhất là giảng dạy huấn luyện vầ chuyên môn và thứ hai là trang bị cho sinh những kiến thức cơ bản có liên quan, đặc biệt là nền tảng tư tưởng và tinh thần của môn võ. </w:t>
      </w:r>
    </w:p>
    <w:p w:rsidR="0071004A" w:rsidRPr="008810DA" w:rsidRDefault="0071004A" w:rsidP="00CA042D">
      <w:pPr>
        <w:pStyle w:val="ListParagraph"/>
        <w:numPr>
          <w:ilvl w:val="0"/>
          <w:numId w:val="2"/>
        </w:numPr>
        <w:spacing w:before="100" w:beforeAutospacing="1" w:after="100" w:afterAutospacing="1" w:line="240" w:lineRule="auto"/>
        <w:jc w:val="both"/>
        <w:rPr>
          <w:rFonts w:cs="Times New Roman"/>
          <w:b/>
        </w:rPr>
      </w:pPr>
      <w:r w:rsidRPr="008810DA">
        <w:rPr>
          <w:rFonts w:cs="Times New Roman"/>
          <w:b/>
        </w:rPr>
        <w:t>Các yêu cầu về công tác huấn luyện:</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Phải có lòng hăng say, nhiệt tình.</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Phải co kế hoạch huấn luyện.</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Phải tiến hành quá trình huấn luyện, giảng dạy một cách đồng bộ.</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Luôn tiến hành công tác kiểm tra, đánh giá.</w:t>
      </w:r>
    </w:p>
    <w:p w:rsidR="0071004A" w:rsidRPr="00591098" w:rsidRDefault="0071004A" w:rsidP="00CA042D">
      <w:pPr>
        <w:pStyle w:val="ListParagraph"/>
        <w:numPr>
          <w:ilvl w:val="0"/>
          <w:numId w:val="2"/>
        </w:numPr>
        <w:spacing w:before="100" w:beforeAutospacing="1" w:after="100" w:afterAutospacing="1" w:line="240" w:lineRule="auto"/>
        <w:jc w:val="both"/>
        <w:rPr>
          <w:rFonts w:cs="Times New Roman"/>
          <w:b/>
        </w:rPr>
      </w:pPr>
      <w:r w:rsidRPr="00591098">
        <w:rPr>
          <w:rFonts w:cs="Times New Roman"/>
          <w:b/>
        </w:rPr>
        <w:t>Mục tiêu và mục đích của quá trình giảng dạy và huấn luyện:</w:t>
      </w:r>
    </w:p>
    <w:p w:rsidR="0071004A" w:rsidRPr="00A06E11" w:rsidRDefault="0071004A" w:rsidP="00CA042D">
      <w:pPr>
        <w:spacing w:before="100" w:beforeAutospacing="1" w:after="100" w:afterAutospacing="1" w:line="240" w:lineRule="auto"/>
        <w:ind w:left="360"/>
        <w:jc w:val="both"/>
        <w:rPr>
          <w:rFonts w:cs="Times New Roman"/>
        </w:rPr>
      </w:pPr>
      <w:r w:rsidRPr="00A06E11">
        <w:rPr>
          <w:rFonts w:cs="Times New Roman"/>
        </w:rPr>
        <w:t xml:space="preserve">Mục đích của quá trình giảng dạy và huấn  luyện là nhằm giúp các VĐV đạt tới một thành tựu cao nhất qua quá trình luyện tập, còn mục tiêu của quá trình này là những bước đi cụ thể giúp học sinh đạt tới mục đích đã đề ra. </w:t>
      </w:r>
    </w:p>
    <w:p w:rsidR="0071004A" w:rsidRPr="00591098" w:rsidRDefault="0071004A" w:rsidP="00CA042D">
      <w:pPr>
        <w:pStyle w:val="ListParagraph"/>
        <w:numPr>
          <w:ilvl w:val="0"/>
          <w:numId w:val="2"/>
        </w:numPr>
        <w:spacing w:before="100" w:beforeAutospacing="1" w:after="100" w:afterAutospacing="1" w:line="240" w:lineRule="auto"/>
        <w:jc w:val="both"/>
        <w:rPr>
          <w:rFonts w:cs="Times New Roman"/>
          <w:b/>
        </w:rPr>
      </w:pPr>
      <w:r w:rsidRPr="00591098">
        <w:rPr>
          <w:rFonts w:cs="Times New Roman"/>
          <w:b/>
        </w:rPr>
        <w:t>Các nguyên tắc huấn luyện:</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phát triển hài hòa.</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tự giác tích cực.</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đối đãi cá biệt.</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huấn luyện tập thể.</w:t>
      </w:r>
    </w:p>
    <w:p w:rsidR="0071004A" w:rsidRPr="00A06E11" w:rsidRDefault="0071004A"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phát triển toàn diện.</w:t>
      </w:r>
    </w:p>
    <w:p w:rsidR="0071004A" w:rsidRPr="00A06E11" w:rsidRDefault="008E1FE4"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thường xuyên, liên tục, hệ thống.</w:t>
      </w:r>
    </w:p>
    <w:p w:rsidR="008E1FE4" w:rsidRPr="00A06E11" w:rsidRDefault="008E1FE4"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trực quan.</w:t>
      </w:r>
    </w:p>
    <w:p w:rsidR="008E1FE4" w:rsidRPr="00A06E11" w:rsidRDefault="008E1FE4"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Nguyên tắc sáng tạo.</w:t>
      </w:r>
    </w:p>
    <w:p w:rsidR="008E1FE4" w:rsidRPr="00A06E11" w:rsidRDefault="008E1FE4"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Nguyễn tắc kiểm tra đánh giá.</w:t>
      </w:r>
    </w:p>
    <w:p w:rsidR="008E1FE4" w:rsidRPr="00591098" w:rsidRDefault="008E1FE4" w:rsidP="00CA042D">
      <w:pPr>
        <w:pStyle w:val="ListParagraph"/>
        <w:numPr>
          <w:ilvl w:val="0"/>
          <w:numId w:val="2"/>
        </w:numPr>
        <w:spacing w:before="100" w:beforeAutospacing="1" w:after="100" w:afterAutospacing="1" w:line="240" w:lineRule="auto"/>
        <w:jc w:val="both"/>
        <w:rPr>
          <w:rFonts w:cs="Times New Roman"/>
          <w:b/>
        </w:rPr>
      </w:pPr>
      <w:r w:rsidRPr="00591098">
        <w:rPr>
          <w:rFonts w:cs="Times New Roman"/>
          <w:b/>
        </w:rPr>
        <w:t>Quá trình giảng dạy và huấn luyện:</w:t>
      </w:r>
    </w:p>
    <w:p w:rsidR="008E1FE4" w:rsidRPr="00A06E11" w:rsidRDefault="008E1FE4" w:rsidP="00CA042D">
      <w:pPr>
        <w:pStyle w:val="ListParagraph"/>
        <w:numPr>
          <w:ilvl w:val="0"/>
          <w:numId w:val="5"/>
        </w:numPr>
        <w:spacing w:before="100" w:beforeAutospacing="1" w:after="100" w:afterAutospacing="1" w:line="240" w:lineRule="auto"/>
        <w:jc w:val="both"/>
        <w:rPr>
          <w:rFonts w:cs="Times New Roman"/>
        </w:rPr>
      </w:pPr>
      <w:r w:rsidRPr="00A06E11">
        <w:rPr>
          <w:rFonts w:cs="Times New Roman"/>
        </w:rPr>
        <w:t>Huấn luyện viên</w:t>
      </w:r>
      <w:r w:rsidR="00166535" w:rsidRPr="00A06E11">
        <w:rPr>
          <w:rFonts w:cs="Times New Roman"/>
        </w:rPr>
        <w:t xml:space="preserve"> (Thầy giáo)</w:t>
      </w:r>
      <w:r w:rsidRPr="00A06E11">
        <w:rPr>
          <w:rFonts w:cs="Times New Roman"/>
        </w:rPr>
        <w:t>:</w:t>
      </w:r>
    </w:p>
    <w:p w:rsidR="008E1FE4" w:rsidRPr="00A06E11" w:rsidRDefault="008E1FE4" w:rsidP="00CA042D">
      <w:pPr>
        <w:spacing w:before="100" w:beforeAutospacing="1" w:after="100" w:afterAutospacing="1" w:line="240" w:lineRule="auto"/>
        <w:ind w:left="360"/>
        <w:jc w:val="both"/>
        <w:rPr>
          <w:rFonts w:cs="Times New Roman"/>
        </w:rPr>
      </w:pPr>
      <w:r w:rsidRPr="00A06E11">
        <w:rPr>
          <w:rFonts w:cs="Times New Roman"/>
        </w:rPr>
        <w:t xml:space="preserve">Huấn luyện viên là yếu </w:t>
      </w:r>
      <w:r w:rsidR="00166535" w:rsidRPr="00A06E11">
        <w:rPr>
          <w:rFonts w:cs="Times New Roman"/>
        </w:rPr>
        <w:t xml:space="preserve"> t</w:t>
      </w:r>
      <w:r w:rsidRPr="00A06E11">
        <w:rPr>
          <w:rFonts w:cs="Times New Roman"/>
        </w:rPr>
        <w:t>ố cơ bản và quan trọng nhất của quá trình giảng dạy và huấn luyện Taekwondo. Trình độ, hình thức và phương pháp giangr dạy của huấn luyện viên sẽ ảnh hưởng trực tiếp tới các học sinh và quyết định kết quả của quá trình huấn luyện.</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 xml:space="preserve">Sự hiểu biết của thầy giáo về các học sinh của mình có một ý nghĩa rất lớn và sẽ ảnh hưởng trực tiếp tới kết quả của quá trình huấn luyện, Vì vậy để có thể thu được hiệu quả cao thi thầy giáo nhất thiết phải tiến hành nghiên cứu và phân tích kỹ càng về các </w:t>
      </w:r>
      <w:r w:rsidRPr="00A06E11">
        <w:rPr>
          <w:rFonts w:cs="Times New Roman"/>
        </w:rPr>
        <w:lastRenderedPageBreak/>
        <w:t>học sinh của mình như trình độ nhận thức, đặc điểm cá nhân, thể chất, tâm lý ... trong quá trình tập luyện.</w:t>
      </w:r>
    </w:p>
    <w:p w:rsidR="00166535" w:rsidRPr="00A06E11" w:rsidRDefault="00166535" w:rsidP="00CA042D">
      <w:pPr>
        <w:pStyle w:val="ListParagraph"/>
        <w:numPr>
          <w:ilvl w:val="0"/>
          <w:numId w:val="5"/>
        </w:numPr>
        <w:spacing w:before="100" w:beforeAutospacing="1" w:after="100" w:afterAutospacing="1" w:line="240" w:lineRule="auto"/>
        <w:jc w:val="both"/>
        <w:rPr>
          <w:rFonts w:cs="Times New Roman"/>
        </w:rPr>
      </w:pPr>
      <w:r w:rsidRPr="00A06E11">
        <w:rPr>
          <w:rFonts w:cs="Times New Roman"/>
        </w:rPr>
        <w:t>Quá trình giảng dạy, huấn luyện:</w:t>
      </w:r>
    </w:p>
    <w:p w:rsidR="00166535" w:rsidRPr="00A06E11" w:rsidRDefault="00166535"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 xml:space="preserve">Trình tự tiến hành: </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Tiến hành hợp lý, từ lý thuyết đến thực hành, đặc biệt là hệ tư tưởng và tinh thần của môn võ.</w:t>
      </w:r>
    </w:p>
    <w:p w:rsidR="00166535" w:rsidRPr="00A06E11" w:rsidRDefault="00166535" w:rsidP="00CA042D">
      <w:pPr>
        <w:pStyle w:val="ListParagraph"/>
        <w:numPr>
          <w:ilvl w:val="0"/>
          <w:numId w:val="3"/>
        </w:numPr>
        <w:spacing w:before="100" w:beforeAutospacing="1" w:after="100" w:afterAutospacing="1" w:line="240" w:lineRule="auto"/>
        <w:jc w:val="both"/>
        <w:rPr>
          <w:rFonts w:cs="Times New Roman"/>
        </w:rPr>
      </w:pPr>
      <w:r w:rsidRPr="00A06E11">
        <w:rPr>
          <w:rFonts w:cs="Times New Roman"/>
        </w:rPr>
        <w:t>Nội dung giảng dạy và huấn luyện:</w:t>
      </w:r>
    </w:p>
    <w:p w:rsidR="00166535" w:rsidRPr="00A06E11" w:rsidRDefault="00166535" w:rsidP="00CA042D">
      <w:pPr>
        <w:pStyle w:val="ListParagraph"/>
        <w:spacing w:before="100" w:beforeAutospacing="1" w:after="100" w:afterAutospacing="1" w:line="240" w:lineRule="auto"/>
        <w:jc w:val="both"/>
        <w:rPr>
          <w:rFonts w:cs="Times New Roman"/>
        </w:rPr>
      </w:pPr>
      <w:r w:rsidRPr="00A06E11">
        <w:rPr>
          <w:rFonts w:cs="Times New Roman"/>
        </w:rPr>
        <w:t xml:space="preserve">*Lý thuyết: </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Lịch sử môn võ</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Tinh thần của môn võ</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Các phương pháp huấn luyện, nguyên tắc huấn luyện...</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Kiến thức cơ bản liên quan đến môn võ Taekwondo</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Ngăn ngừa chấn thương và phương pháp sơ cứu.</w:t>
      </w:r>
    </w:p>
    <w:p w:rsidR="00166535" w:rsidRPr="00A06E11" w:rsidRDefault="00166535" w:rsidP="00CA042D">
      <w:pPr>
        <w:spacing w:before="100" w:beforeAutospacing="1" w:after="100" w:afterAutospacing="1" w:line="240" w:lineRule="auto"/>
        <w:ind w:left="360"/>
        <w:jc w:val="both"/>
        <w:rPr>
          <w:rFonts w:cs="Times New Roman"/>
        </w:rPr>
      </w:pPr>
      <w:r w:rsidRPr="00A06E11">
        <w:rPr>
          <w:rFonts w:cs="Times New Roman"/>
        </w:rPr>
        <w:t>Phương pháp tập luyện và tấm quan trọng của các bài tập khởi động...</w:t>
      </w:r>
    </w:p>
    <w:p w:rsidR="00166535" w:rsidRPr="00A06E11" w:rsidRDefault="001A4F12" w:rsidP="00CA042D">
      <w:pPr>
        <w:pStyle w:val="ListParagraph"/>
        <w:spacing w:before="100" w:beforeAutospacing="1" w:after="100" w:afterAutospacing="1" w:line="240" w:lineRule="auto"/>
        <w:ind w:left="795"/>
        <w:jc w:val="both"/>
        <w:rPr>
          <w:rFonts w:cs="Times New Roman"/>
        </w:rPr>
      </w:pPr>
      <w:r w:rsidRPr="00A06E11">
        <w:rPr>
          <w:rFonts w:cs="Times New Roman"/>
        </w:rPr>
        <w:t>*</w:t>
      </w:r>
      <w:r w:rsidR="00166535" w:rsidRPr="00A06E11">
        <w:rPr>
          <w:rFonts w:cs="Times New Roman"/>
        </w:rPr>
        <w:t>Về thực hành</w:t>
      </w:r>
      <w:r w:rsidRPr="00A06E11">
        <w:rPr>
          <w:rFonts w:cs="Times New Roman"/>
        </w:rPr>
        <w:t>:</w:t>
      </w:r>
    </w:p>
    <w:p w:rsidR="001A4F12" w:rsidRPr="00A06E11" w:rsidRDefault="001A4F12" w:rsidP="00CA042D">
      <w:pPr>
        <w:spacing w:before="100" w:beforeAutospacing="1" w:after="100" w:afterAutospacing="1" w:line="240" w:lineRule="auto"/>
        <w:jc w:val="both"/>
        <w:rPr>
          <w:rFonts w:cs="Times New Roman"/>
        </w:rPr>
      </w:pPr>
      <w:r w:rsidRPr="00A06E11">
        <w:rPr>
          <w:rFonts w:cs="Times New Roman"/>
        </w:rPr>
        <w:t xml:space="preserve">     Huấn luyện kỹ thuật cơ bản: đòn đấm, đòn đá, đòn đỡ, di chuyển, hệ thống bài quyền từ đai xanh tới đai đen một đẳng.</w:t>
      </w:r>
    </w:p>
    <w:p w:rsidR="001A4F12" w:rsidRPr="00A06E11" w:rsidRDefault="001A4F12" w:rsidP="00CA042D">
      <w:pPr>
        <w:spacing w:before="100" w:beforeAutospacing="1" w:after="100" w:afterAutospacing="1" w:line="240" w:lineRule="auto"/>
        <w:jc w:val="both"/>
        <w:rPr>
          <w:rFonts w:cs="Times New Roman"/>
        </w:rPr>
      </w:pPr>
      <w:r w:rsidRPr="00A06E11">
        <w:rPr>
          <w:rFonts w:cs="Times New Roman"/>
        </w:rPr>
        <w:t>Song đấu: đối luyện và song đấu tự do.</w:t>
      </w:r>
    </w:p>
    <w:p w:rsidR="001A4F12" w:rsidRPr="00A06E11" w:rsidRDefault="001A4F12" w:rsidP="00CA042D">
      <w:pPr>
        <w:spacing w:before="100" w:beforeAutospacing="1" w:after="100" w:afterAutospacing="1" w:line="240" w:lineRule="auto"/>
        <w:jc w:val="both"/>
        <w:rPr>
          <w:rFonts w:cs="Times New Roman"/>
        </w:rPr>
      </w:pPr>
      <w:r w:rsidRPr="00A06E11">
        <w:rPr>
          <w:rFonts w:cs="Times New Roman"/>
        </w:rPr>
        <w:t>Thi đấu đối kháng.</w:t>
      </w:r>
    </w:p>
    <w:p w:rsidR="001A4F12" w:rsidRPr="00A06E11" w:rsidRDefault="001A4F12" w:rsidP="00CA042D">
      <w:pPr>
        <w:tabs>
          <w:tab w:val="center" w:pos="4680"/>
        </w:tabs>
        <w:spacing w:before="100" w:beforeAutospacing="1" w:after="100" w:afterAutospacing="1" w:line="240" w:lineRule="auto"/>
        <w:jc w:val="both"/>
        <w:rPr>
          <w:rFonts w:cs="Times New Roman"/>
        </w:rPr>
      </w:pPr>
      <w:r w:rsidRPr="00A06E11">
        <w:rPr>
          <w:rFonts w:cs="Times New Roman"/>
        </w:rPr>
        <w:t>Luyện tập các bài biểu diễn: quyền, song đấu, , công phá...</w:t>
      </w:r>
    </w:p>
    <w:p w:rsidR="001A4F12" w:rsidRPr="00591098" w:rsidRDefault="001A4F12" w:rsidP="00CA042D">
      <w:pPr>
        <w:pStyle w:val="ListParagraph"/>
        <w:numPr>
          <w:ilvl w:val="0"/>
          <w:numId w:val="2"/>
        </w:numPr>
        <w:tabs>
          <w:tab w:val="center" w:pos="4680"/>
        </w:tabs>
        <w:spacing w:before="100" w:beforeAutospacing="1" w:after="100" w:afterAutospacing="1" w:line="240" w:lineRule="auto"/>
        <w:jc w:val="both"/>
        <w:rPr>
          <w:rFonts w:cs="Times New Roman"/>
          <w:b/>
        </w:rPr>
      </w:pPr>
      <w:r w:rsidRPr="00591098">
        <w:rPr>
          <w:rFonts w:cs="Times New Roman"/>
          <w:b/>
        </w:rPr>
        <w:t>Phương pháp giảng dạy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Nêu chính xác tên gọi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Mục đích sử dụng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Mục tiêu tấn công.</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Điểm tiếp xúc mục tiaau của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lastRenderedPageBreak/>
        <w:t>Phương hướng di chuyển của kỹ thuật.</w:t>
      </w:r>
    </w:p>
    <w:p w:rsidR="001A4F12" w:rsidRPr="00A06E11" w:rsidRDefault="001A4F12" w:rsidP="00CA042D">
      <w:pPr>
        <w:tabs>
          <w:tab w:val="center" w:pos="4680"/>
        </w:tabs>
        <w:spacing w:before="100" w:beforeAutospacing="1" w:after="100" w:afterAutospacing="1" w:line="240" w:lineRule="auto"/>
        <w:jc w:val="both"/>
        <w:rPr>
          <w:rFonts w:cs="Times New Roman"/>
        </w:rPr>
      </w:pPr>
      <w:r w:rsidRPr="00A06E11">
        <w:rPr>
          <w:rFonts w:cs="Times New Roman"/>
        </w:rPr>
        <w:t xml:space="preserve">     Yêu cầu: Những yêu cầu khi thực hiện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Cách thực hiện:</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 xml:space="preserve">         Thị phạm lần 1: thị phạm nhanh</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 xml:space="preserve">          Thị phạm lần 2: Chậm có phân tích</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 xml:space="preserve">          Thị phạm lần 3: Nhanh, học sinh nắm được mấu chốt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Tổ chức tập luyện: Theo hướng dẫn của giáo viên hoặc chia nhóm</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Củng cố bài giảng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Nêu điểm mấu chốt của kỹ thuật</w:t>
      </w:r>
    </w:p>
    <w:p w:rsidR="001A4F12" w:rsidRPr="00A06E11" w:rsidRDefault="001A4F12" w:rsidP="00CA042D">
      <w:pPr>
        <w:tabs>
          <w:tab w:val="center" w:pos="4680"/>
        </w:tabs>
        <w:spacing w:before="100" w:beforeAutospacing="1" w:after="100" w:afterAutospacing="1" w:line="240" w:lineRule="auto"/>
        <w:ind w:left="360"/>
        <w:jc w:val="both"/>
        <w:rPr>
          <w:rFonts w:cs="Times New Roman"/>
        </w:rPr>
      </w:pPr>
      <w:r w:rsidRPr="00A06E11">
        <w:rPr>
          <w:rFonts w:cs="Times New Roman"/>
        </w:rPr>
        <w:t>Những sai lầm dễ mắc và sửa sai.</w:t>
      </w:r>
    </w:p>
    <w:p w:rsidR="001A4F12" w:rsidRPr="00591098" w:rsidRDefault="001A4F12" w:rsidP="00CA042D">
      <w:pPr>
        <w:pStyle w:val="ListParagraph"/>
        <w:numPr>
          <w:ilvl w:val="0"/>
          <w:numId w:val="2"/>
        </w:numPr>
        <w:tabs>
          <w:tab w:val="center" w:pos="4680"/>
        </w:tabs>
        <w:spacing w:before="100" w:beforeAutospacing="1" w:after="100" w:afterAutospacing="1" w:line="240" w:lineRule="auto"/>
        <w:jc w:val="both"/>
        <w:rPr>
          <w:rFonts w:cs="Times New Roman"/>
          <w:b/>
        </w:rPr>
      </w:pPr>
      <w:r w:rsidRPr="00591098">
        <w:rPr>
          <w:rFonts w:cs="Times New Roman"/>
          <w:b/>
        </w:rPr>
        <w:t>Thực hiện kế hoạch giảng dạy và huấn luyện:</w:t>
      </w:r>
    </w:p>
    <w:p w:rsidR="001A4F12" w:rsidRPr="00A06E11" w:rsidRDefault="003429A0" w:rsidP="00CA042D">
      <w:pPr>
        <w:pStyle w:val="ListParagraph"/>
        <w:numPr>
          <w:ilvl w:val="0"/>
          <w:numId w:val="8"/>
        </w:numPr>
        <w:tabs>
          <w:tab w:val="center" w:pos="4680"/>
        </w:tabs>
        <w:spacing w:before="100" w:beforeAutospacing="1" w:after="100" w:afterAutospacing="1" w:line="240" w:lineRule="auto"/>
        <w:jc w:val="both"/>
        <w:rPr>
          <w:rFonts w:cs="Times New Roman"/>
        </w:rPr>
      </w:pPr>
      <w:r w:rsidRPr="00A06E11">
        <w:rPr>
          <w:rFonts w:cs="Times New Roman"/>
        </w:rPr>
        <w:t xml:space="preserve">Phần khởi động: </w:t>
      </w:r>
    </w:p>
    <w:p w:rsidR="00A06E11" w:rsidRPr="00A06E11" w:rsidRDefault="003429A0" w:rsidP="00CA042D">
      <w:pPr>
        <w:shd w:val="clear" w:color="auto" w:fill="FAFAFA"/>
        <w:spacing w:before="100" w:beforeAutospacing="1" w:after="100" w:afterAutospacing="1" w:line="240" w:lineRule="auto"/>
        <w:jc w:val="both"/>
        <w:rPr>
          <w:rFonts w:cs="Times New Roman"/>
          <w:b/>
          <w:bCs/>
          <w:color w:val="333333"/>
        </w:rPr>
      </w:pPr>
      <w:r w:rsidRPr="00A06E11">
        <w:rPr>
          <w:rFonts w:cs="Times New Roman"/>
        </w:rPr>
        <w:t>Xếp hành theo thứ tựập luyện của mình</w:t>
      </w:r>
    </w:p>
    <w:p w:rsidR="003429A0" w:rsidRPr="00A06E11" w:rsidRDefault="00A06E11" w:rsidP="00CA042D">
      <w:pPr>
        <w:shd w:val="clear" w:color="auto" w:fill="FAFAFA"/>
        <w:spacing w:before="100" w:beforeAutospacing="1" w:after="100" w:afterAutospacing="1" w:line="240" w:lineRule="auto"/>
        <w:jc w:val="both"/>
        <w:rPr>
          <w:rFonts w:cs="Times New Roman"/>
          <w:b/>
          <w:bCs/>
          <w:color w:val="333333"/>
        </w:rPr>
      </w:pPr>
      <w:r>
        <w:rPr>
          <w:rFonts w:cs="Times New Roman"/>
        </w:rPr>
        <w:t>Kiểm t</w:t>
      </w:r>
      <w:r w:rsidR="003429A0" w:rsidRPr="00A06E11">
        <w:rPr>
          <w:rFonts w:cs="Times New Roman"/>
        </w:rPr>
        <w:t>ra lại trang phục.</w:t>
      </w:r>
    </w:p>
    <w:p w:rsidR="003429A0" w:rsidRDefault="003429A0" w:rsidP="00CA042D">
      <w:pPr>
        <w:tabs>
          <w:tab w:val="center" w:pos="4680"/>
        </w:tabs>
        <w:spacing w:before="100" w:beforeAutospacing="1" w:after="100" w:afterAutospacing="1" w:line="240" w:lineRule="auto"/>
        <w:jc w:val="both"/>
        <w:rPr>
          <w:rFonts w:cs="Times New Roman"/>
        </w:rPr>
      </w:pPr>
      <w:r w:rsidRPr="00A06E11">
        <w:rPr>
          <w:rFonts w:cs="Times New Roman"/>
        </w:rPr>
        <w:t>Tự xác định lại động cơ và thái độ t</w:t>
      </w:r>
      <w:r w:rsidR="00A06E11">
        <w:rPr>
          <w:rFonts w:cs="Times New Roman"/>
        </w:rPr>
        <w:t>ập luyện</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Lớp trưởng tập trung, báo cáo sỹ số</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Kiểm tra tình trạng sức khỏe học sinh</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Thực hiện bài tập khởi động</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Khuyến khích hứng thú và tinh thần tập luyện của học sinh.</w:t>
      </w:r>
    </w:p>
    <w:p w:rsidR="00A06E11" w:rsidRDefault="00A06E11" w:rsidP="00CA042D">
      <w:pPr>
        <w:pStyle w:val="ListParagraph"/>
        <w:numPr>
          <w:ilvl w:val="0"/>
          <w:numId w:val="8"/>
        </w:numPr>
        <w:tabs>
          <w:tab w:val="center" w:pos="4680"/>
        </w:tabs>
        <w:spacing w:before="100" w:beforeAutospacing="1" w:after="100" w:afterAutospacing="1" w:line="240" w:lineRule="auto"/>
        <w:jc w:val="both"/>
        <w:rPr>
          <w:rFonts w:cs="Times New Roman"/>
        </w:rPr>
      </w:pPr>
      <w:r>
        <w:rPr>
          <w:rFonts w:cs="Times New Roman"/>
        </w:rPr>
        <w:t xml:space="preserve">Phần cơ bản: </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 xml:space="preserve">Nội dung chủ yếu là thực hiện các bài tập của học sinh dưới sự hướng dẫn của thầy giáo. </w:t>
      </w:r>
    </w:p>
    <w:p w:rsidR="00A06E11" w:rsidRDefault="00A06E11" w:rsidP="00CA042D">
      <w:pPr>
        <w:tabs>
          <w:tab w:val="center" w:pos="4680"/>
        </w:tabs>
        <w:spacing w:before="100" w:beforeAutospacing="1" w:after="100" w:afterAutospacing="1" w:line="240" w:lineRule="auto"/>
        <w:jc w:val="both"/>
        <w:rPr>
          <w:rFonts w:cs="Times New Roman"/>
        </w:rPr>
      </w:pPr>
      <w:r>
        <w:rPr>
          <w:rFonts w:cs="Times New Roman"/>
        </w:rPr>
        <w:t>Phải đảm báo đáp ứng được đầy đủ các điều kiện tậ</w:t>
      </w:r>
      <w:r w:rsidR="004E359E">
        <w:rPr>
          <w:rFonts w:cs="Times New Roman"/>
        </w:rPr>
        <w:t>p</w:t>
      </w:r>
      <w:r>
        <w:rPr>
          <w:rFonts w:cs="Times New Roman"/>
        </w:rPr>
        <w:t xml:space="preserve"> luyện</w:t>
      </w:r>
      <w:r w:rsidR="004E359E">
        <w:rPr>
          <w:rFonts w:cs="Times New Roman"/>
        </w:rPr>
        <w:t xml:space="preserve"> cho học sinh.</w:t>
      </w:r>
    </w:p>
    <w:p w:rsidR="004E359E" w:rsidRDefault="004E359E" w:rsidP="00CA042D">
      <w:pPr>
        <w:tabs>
          <w:tab w:val="center" w:pos="4680"/>
        </w:tabs>
        <w:spacing w:before="100" w:beforeAutospacing="1" w:after="100" w:afterAutospacing="1" w:line="240" w:lineRule="auto"/>
        <w:jc w:val="both"/>
        <w:rPr>
          <w:rFonts w:cs="Times New Roman"/>
        </w:rPr>
      </w:pPr>
      <w:r>
        <w:rPr>
          <w:rFonts w:cs="Times New Roman"/>
        </w:rPr>
        <w:t>Phải tạo ra một mối quan hệ và phối hợp ăn ý giữa các học sinh.</w:t>
      </w:r>
    </w:p>
    <w:p w:rsidR="00391E4A" w:rsidRDefault="00391E4A" w:rsidP="00CA042D">
      <w:pPr>
        <w:tabs>
          <w:tab w:val="center" w:pos="4680"/>
        </w:tabs>
        <w:spacing w:before="100" w:beforeAutospacing="1" w:after="100" w:afterAutospacing="1" w:line="240" w:lineRule="auto"/>
        <w:jc w:val="both"/>
        <w:rPr>
          <w:rFonts w:cs="Times New Roman"/>
        </w:rPr>
      </w:pPr>
      <w:r>
        <w:rPr>
          <w:rFonts w:cs="Times New Roman"/>
        </w:rPr>
        <w:lastRenderedPageBreak/>
        <w:t>Phải lường trước được những vấn đề cơ bản sẽ nảy sinh trong quá trình tập luyện.</w:t>
      </w:r>
      <w:r>
        <w:rPr>
          <w:rFonts w:cs="Times New Roman"/>
        </w:rPr>
        <w:br/>
        <w:t>Phải luôn quan sát và giám sát những thói quen và hoạt động của học sinh.</w:t>
      </w:r>
    </w:p>
    <w:p w:rsidR="00391E4A" w:rsidRDefault="00391E4A" w:rsidP="00CA042D">
      <w:pPr>
        <w:tabs>
          <w:tab w:val="center" w:pos="4680"/>
        </w:tabs>
        <w:spacing w:before="100" w:beforeAutospacing="1" w:after="100" w:afterAutospacing="1" w:line="240" w:lineRule="auto"/>
        <w:jc w:val="both"/>
        <w:rPr>
          <w:rFonts w:cs="Times New Roman"/>
        </w:rPr>
      </w:pPr>
      <w:r>
        <w:rPr>
          <w:rFonts w:cs="Times New Roman"/>
        </w:rPr>
        <w:t>Phải thị phạm chính xác các kỹ thuật và sửa chữa các lỗi sai của các học sinh.</w:t>
      </w:r>
    </w:p>
    <w:p w:rsidR="00391E4A" w:rsidRDefault="00391E4A" w:rsidP="00CA042D">
      <w:pPr>
        <w:tabs>
          <w:tab w:val="center" w:pos="4680"/>
        </w:tabs>
        <w:spacing w:before="100" w:beforeAutospacing="1" w:after="100" w:afterAutospacing="1" w:line="240" w:lineRule="auto"/>
        <w:jc w:val="both"/>
        <w:rPr>
          <w:rFonts w:cs="Times New Roman"/>
        </w:rPr>
      </w:pPr>
      <w:r>
        <w:rPr>
          <w:rFonts w:cs="Times New Roman"/>
        </w:rPr>
        <w:t>Phải thay đổi nội dung và hình thức tập luyện để phù hợp với hoàn cảnh thực tế và tạo cảm hứng tập luyện cho học sinh.</w:t>
      </w:r>
    </w:p>
    <w:p w:rsidR="00391E4A" w:rsidRDefault="00391E4A" w:rsidP="00CA042D">
      <w:pPr>
        <w:pStyle w:val="ListParagraph"/>
        <w:numPr>
          <w:ilvl w:val="0"/>
          <w:numId w:val="8"/>
        </w:numPr>
        <w:tabs>
          <w:tab w:val="center" w:pos="4680"/>
        </w:tabs>
        <w:spacing w:before="100" w:beforeAutospacing="1" w:after="100" w:afterAutospacing="1" w:line="240" w:lineRule="auto"/>
        <w:jc w:val="both"/>
        <w:rPr>
          <w:rFonts w:cs="Times New Roman"/>
        </w:rPr>
      </w:pPr>
      <w:r>
        <w:rPr>
          <w:rFonts w:cs="Times New Roman"/>
        </w:rPr>
        <w:t>Phần kết thúc:</w:t>
      </w:r>
    </w:p>
    <w:p w:rsidR="00F1382D" w:rsidRDefault="00391E4A" w:rsidP="00CA042D">
      <w:pPr>
        <w:tabs>
          <w:tab w:val="center" w:pos="4680"/>
        </w:tabs>
        <w:spacing w:before="100" w:beforeAutospacing="1" w:after="100" w:afterAutospacing="1" w:line="240" w:lineRule="auto"/>
        <w:jc w:val="both"/>
        <w:rPr>
          <w:rFonts w:cs="Times New Roman"/>
        </w:rPr>
      </w:pPr>
      <w:r>
        <w:rPr>
          <w:rFonts w:cs="Times New Roman"/>
        </w:rPr>
        <w:t>Đây là phần cuối cùng của buổi tập luyện bao gồm tổng kết những kỹ chiến thuật đã học trong phần trước, đồng thời đưa ra nhận xét và đánh giá chung kết quả buổi tập</w:t>
      </w:r>
      <w:r w:rsidR="00F1382D">
        <w:rPr>
          <w:rFonts w:cs="Times New Roman"/>
        </w:rPr>
        <w:t>. Tinh thần, thái độ và kết quả đạt được của từng học sinh phải được đánh giá, những học sinh tốt nhất phải được tuyên dương.</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Phần kết thúc bao gồm:</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Bài tập thả lỏng, thư giãn</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Đánh giá chung về buổi tập</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Ngồi thiền</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Những thông báo và công bố cần thiết</w:t>
      </w:r>
    </w:p>
    <w:p w:rsidR="00F1382D" w:rsidRDefault="00F1382D" w:rsidP="00CA042D">
      <w:pPr>
        <w:tabs>
          <w:tab w:val="center" w:pos="4680"/>
        </w:tabs>
        <w:spacing w:before="100" w:beforeAutospacing="1" w:after="100" w:afterAutospacing="1" w:line="240" w:lineRule="auto"/>
        <w:jc w:val="both"/>
        <w:rPr>
          <w:rFonts w:cs="Times New Roman"/>
        </w:rPr>
      </w:pPr>
      <w:r>
        <w:rPr>
          <w:rFonts w:cs="Times New Roman"/>
        </w:rPr>
        <w:t>Xếp hàng, chỉnh đốn trang phục và thực hiện các nghi lễ cần thiết.</w:t>
      </w:r>
    </w:p>
    <w:p w:rsidR="004E359E" w:rsidRPr="00391E4A" w:rsidRDefault="00391E4A" w:rsidP="00CA042D">
      <w:pPr>
        <w:tabs>
          <w:tab w:val="center" w:pos="4680"/>
        </w:tabs>
        <w:spacing w:before="100" w:beforeAutospacing="1" w:after="100" w:afterAutospacing="1" w:line="240" w:lineRule="auto"/>
        <w:jc w:val="both"/>
        <w:rPr>
          <w:rFonts w:cs="Times New Roman"/>
        </w:rPr>
      </w:pPr>
      <w:r w:rsidRPr="00391E4A">
        <w:rPr>
          <w:rFonts w:cs="Times New Roman"/>
        </w:rPr>
        <w:t xml:space="preserve"> </w:t>
      </w:r>
    </w:p>
    <w:p w:rsidR="003429A0" w:rsidRPr="00A06E11" w:rsidRDefault="003429A0" w:rsidP="00CA042D">
      <w:pPr>
        <w:tabs>
          <w:tab w:val="center" w:pos="4680"/>
        </w:tabs>
        <w:spacing w:before="100" w:beforeAutospacing="1" w:after="100" w:afterAutospacing="1" w:line="240" w:lineRule="auto"/>
        <w:ind w:left="360"/>
        <w:jc w:val="both"/>
        <w:rPr>
          <w:rFonts w:cs="Times New Roman"/>
        </w:rPr>
      </w:pPr>
    </w:p>
    <w:p w:rsidR="00166535" w:rsidRPr="00A06E11" w:rsidRDefault="00166535" w:rsidP="00CA042D">
      <w:pPr>
        <w:spacing w:before="100" w:beforeAutospacing="1" w:after="100" w:afterAutospacing="1" w:line="240" w:lineRule="auto"/>
        <w:ind w:left="360"/>
        <w:jc w:val="both"/>
        <w:rPr>
          <w:rFonts w:cs="Times New Roman"/>
        </w:rPr>
      </w:pPr>
    </w:p>
    <w:p w:rsidR="00166535" w:rsidRPr="00A06E11" w:rsidRDefault="00166535" w:rsidP="00CA042D">
      <w:pPr>
        <w:spacing w:before="100" w:beforeAutospacing="1" w:after="100" w:afterAutospacing="1" w:line="240" w:lineRule="auto"/>
        <w:ind w:left="360"/>
        <w:jc w:val="both"/>
        <w:rPr>
          <w:rFonts w:cs="Times New Roman"/>
        </w:rPr>
      </w:pPr>
    </w:p>
    <w:bookmarkEnd w:id="0"/>
    <w:p w:rsidR="008E1FE4" w:rsidRPr="00A06E11" w:rsidRDefault="008E1FE4" w:rsidP="00CA042D">
      <w:pPr>
        <w:spacing w:before="100" w:beforeAutospacing="1" w:after="100" w:afterAutospacing="1" w:line="240" w:lineRule="auto"/>
        <w:ind w:left="360"/>
        <w:jc w:val="both"/>
        <w:rPr>
          <w:rFonts w:cs="Times New Roman"/>
        </w:rPr>
      </w:pPr>
    </w:p>
    <w:sectPr w:rsidR="008E1FE4" w:rsidRPr="00A06E11" w:rsidSect="00591098">
      <w:pgSz w:w="12240" w:h="15840"/>
      <w:pgMar w:top="5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5E0"/>
    <w:multiLevelType w:val="hybridMultilevel"/>
    <w:tmpl w:val="EDCA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23211"/>
    <w:multiLevelType w:val="hybridMultilevel"/>
    <w:tmpl w:val="80FE3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50DE3"/>
    <w:multiLevelType w:val="hybridMultilevel"/>
    <w:tmpl w:val="629C948C"/>
    <w:lvl w:ilvl="0" w:tplc="CE88BE6A">
      <w:start w:val="2"/>
      <w:numFmt w:val="bullet"/>
      <w:lvlText w:val=""/>
      <w:lvlJc w:val="left"/>
      <w:pPr>
        <w:ind w:left="795" w:hanging="360"/>
      </w:pPr>
      <w:rPr>
        <w:rFonts w:ascii="Symbol" w:eastAsiaTheme="minorHAnsi" w:hAnsi="Symbol"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47F41872"/>
    <w:multiLevelType w:val="hybridMultilevel"/>
    <w:tmpl w:val="2E2CA2EA"/>
    <w:lvl w:ilvl="0" w:tplc="FCCCC47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39093E"/>
    <w:multiLevelType w:val="hybridMultilevel"/>
    <w:tmpl w:val="C9AEC26A"/>
    <w:lvl w:ilvl="0" w:tplc="99C6AE6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31A69"/>
    <w:multiLevelType w:val="hybridMultilevel"/>
    <w:tmpl w:val="62A6F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835697"/>
    <w:multiLevelType w:val="hybridMultilevel"/>
    <w:tmpl w:val="6630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8500F"/>
    <w:multiLevelType w:val="hybridMultilevel"/>
    <w:tmpl w:val="09042C34"/>
    <w:lvl w:ilvl="0" w:tplc="791C8E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A4301"/>
    <w:multiLevelType w:val="hybridMultilevel"/>
    <w:tmpl w:val="AD5A0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5"/>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4A"/>
    <w:rsid w:val="00166535"/>
    <w:rsid w:val="001A4F12"/>
    <w:rsid w:val="003429A0"/>
    <w:rsid w:val="00391E4A"/>
    <w:rsid w:val="004E359E"/>
    <w:rsid w:val="0053063F"/>
    <w:rsid w:val="00591098"/>
    <w:rsid w:val="0071004A"/>
    <w:rsid w:val="008810DA"/>
    <w:rsid w:val="008E1FE4"/>
    <w:rsid w:val="00920D0D"/>
    <w:rsid w:val="00923B76"/>
    <w:rsid w:val="00A06E11"/>
    <w:rsid w:val="00CA042D"/>
    <w:rsid w:val="00EF344D"/>
    <w:rsid w:val="00F1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4A"/>
    <w:pPr>
      <w:ind w:left="720"/>
      <w:contextualSpacing/>
    </w:pPr>
  </w:style>
  <w:style w:type="character" w:customStyle="1" w:styleId="apple-converted-space">
    <w:name w:val="apple-converted-space"/>
    <w:basedOn w:val="DefaultParagraphFont"/>
    <w:rsid w:val="00A06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4A"/>
    <w:pPr>
      <w:ind w:left="720"/>
      <w:contextualSpacing/>
    </w:pPr>
  </w:style>
  <w:style w:type="character" w:customStyle="1" w:styleId="apple-converted-space">
    <w:name w:val="apple-converted-space"/>
    <w:basedOn w:val="DefaultParagraphFont"/>
    <w:rsid w:val="00A0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21837">
      <w:bodyDiv w:val="1"/>
      <w:marLeft w:val="0"/>
      <w:marRight w:val="0"/>
      <w:marTop w:val="0"/>
      <w:marBottom w:val="0"/>
      <w:divBdr>
        <w:top w:val="none" w:sz="0" w:space="0" w:color="auto"/>
        <w:left w:val="none" w:sz="0" w:space="0" w:color="auto"/>
        <w:bottom w:val="none" w:sz="0" w:space="0" w:color="auto"/>
        <w:right w:val="none" w:sz="0" w:space="0" w:color="auto"/>
      </w:divBdr>
      <w:divsChild>
        <w:div w:id="602105521">
          <w:marLeft w:val="0"/>
          <w:marRight w:val="0"/>
          <w:marTop w:val="0"/>
          <w:marBottom w:val="0"/>
          <w:divBdr>
            <w:top w:val="none" w:sz="0" w:space="0" w:color="auto"/>
            <w:left w:val="none" w:sz="0" w:space="0" w:color="auto"/>
            <w:bottom w:val="none" w:sz="0" w:space="0" w:color="auto"/>
            <w:right w:val="none" w:sz="0" w:space="0" w:color="auto"/>
          </w:divBdr>
          <w:divsChild>
            <w:div w:id="1129057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78">
      <w:bodyDiv w:val="1"/>
      <w:marLeft w:val="0"/>
      <w:marRight w:val="0"/>
      <w:marTop w:val="0"/>
      <w:marBottom w:val="0"/>
      <w:divBdr>
        <w:top w:val="none" w:sz="0" w:space="0" w:color="auto"/>
        <w:left w:val="none" w:sz="0" w:space="0" w:color="auto"/>
        <w:bottom w:val="none" w:sz="0" w:space="0" w:color="auto"/>
        <w:right w:val="none" w:sz="0" w:space="0" w:color="auto"/>
      </w:divBdr>
      <w:divsChild>
        <w:div w:id="1526670795">
          <w:marLeft w:val="0"/>
          <w:marRight w:val="0"/>
          <w:marTop w:val="0"/>
          <w:marBottom w:val="0"/>
          <w:divBdr>
            <w:top w:val="none" w:sz="0" w:space="0" w:color="auto"/>
            <w:left w:val="none" w:sz="0" w:space="0" w:color="auto"/>
            <w:bottom w:val="none" w:sz="0" w:space="0" w:color="auto"/>
            <w:right w:val="none" w:sz="0" w:space="0" w:color="auto"/>
          </w:divBdr>
          <w:divsChild>
            <w:div w:id="987249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2015-11-09T06:43:00Z</cp:lastPrinted>
  <dcterms:created xsi:type="dcterms:W3CDTF">2015-11-09T07:05:00Z</dcterms:created>
  <dcterms:modified xsi:type="dcterms:W3CDTF">2016-01-13T18:06:00Z</dcterms:modified>
</cp:coreProperties>
</file>